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"一站式"供水服务委托书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武穴市水务</w:t>
      </w:r>
      <w:r>
        <w:rPr>
          <w:rFonts w:hint="eastAsia"/>
          <w:sz w:val="30"/>
          <w:szCs w:val="30"/>
        </w:rPr>
        <w:t>有限公司：</w:t>
      </w:r>
    </w:p>
    <w:p>
      <w:pPr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我方正在进行</w:t>
      </w:r>
      <w:r>
        <w:rPr>
          <w:rFonts w:hint="eastAsia"/>
          <w:sz w:val="30"/>
          <w:szCs w:val="30"/>
          <w:u w:val="single"/>
        </w:rPr>
        <w:t xml:space="preserve">                              </w:t>
      </w:r>
      <w:r>
        <w:rPr>
          <w:rFonts w:hint="eastAsia"/>
          <w:sz w:val="30"/>
          <w:szCs w:val="30"/>
        </w:rPr>
        <w:t>项目开发建设，现委托贵公司实施建筑区划红线内供水设施勘测、设计、施工工作，请贵单位按相关技术规范要求，于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月＿  日前完成勘测设计工作，并向我方提交施工图纸和预算，经双方确认后，根据我方主体建筑施工进度，及时</w:t>
      </w:r>
      <w:bookmarkStart w:id="0" w:name="_GoBack"/>
      <w:bookmarkEnd w:id="0"/>
      <w:r>
        <w:rPr>
          <w:rFonts w:hint="eastAsia"/>
          <w:sz w:val="30"/>
          <w:szCs w:val="30"/>
        </w:rPr>
        <w:t>组织施工。</w:t>
      </w:r>
    </w:p>
    <w:p>
      <w:pPr>
        <w:ind w:firstLine="5700" w:firstLineChars="1900"/>
        <w:rPr>
          <w:sz w:val="30"/>
          <w:szCs w:val="30"/>
        </w:rPr>
      </w:pPr>
    </w:p>
    <w:p>
      <w:pPr>
        <w:ind w:firstLine="5700" w:firstLineChars="1900"/>
        <w:rPr>
          <w:sz w:val="30"/>
          <w:szCs w:val="30"/>
        </w:rPr>
      </w:pPr>
    </w:p>
    <w:p>
      <w:pPr>
        <w:ind w:firstLine="5700" w:firstLineChars="1900"/>
        <w:rPr>
          <w:sz w:val="30"/>
          <w:szCs w:val="30"/>
        </w:rPr>
      </w:pPr>
    </w:p>
    <w:p>
      <w:pPr>
        <w:ind w:firstLine="4800" w:firstLineChars="1600"/>
        <w:rPr>
          <w:sz w:val="30"/>
          <w:szCs w:val="30"/>
        </w:rPr>
      </w:pPr>
      <w:r>
        <w:rPr>
          <w:rFonts w:hint="eastAsia"/>
          <w:sz w:val="30"/>
          <w:szCs w:val="30"/>
        </w:rPr>
        <w:t>委托单位（章）</w:t>
      </w:r>
    </w:p>
    <w:p>
      <w:pPr>
        <w:ind w:firstLine="5700" w:firstLineChars="1900"/>
        <w:rPr>
          <w:sz w:val="30"/>
          <w:szCs w:val="30"/>
        </w:rPr>
      </w:pPr>
      <w:r>
        <w:rPr>
          <w:rFonts w:hint="eastAsia"/>
          <w:sz w:val="30"/>
          <w:szCs w:val="30"/>
        </w:rPr>
        <w:t>年     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kODA3ZWU2OWVlOTFiMjQyNmMwMTE5NTc1ODY2NjcifQ=="/>
  </w:docVars>
  <w:rsids>
    <w:rsidRoot w:val="004E1CD6"/>
    <w:rsid w:val="0045362C"/>
    <w:rsid w:val="004E1CD6"/>
    <w:rsid w:val="00623728"/>
    <w:rsid w:val="00BE0939"/>
    <w:rsid w:val="027C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177</Characters>
  <Lines>1</Lines>
  <Paragraphs>1</Paragraphs>
  <TotalTime>1</TotalTime>
  <ScaleCrop>false</ScaleCrop>
  <LinksUpToDate>false</LinksUpToDate>
  <CharactersWithSpaces>207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2023-10-27T01:34:00Z</dcterms:created>
  <dc:creator>Administrator</dc:creator>
  <cp:lastModifiedBy>潘慧</cp:lastModifiedBy>
  <dcterms:modified xsi:type="dcterms:W3CDTF">2023-11-06T02:54:30Z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7EEDD4AE744C45B7895EDFFD8DDB2D96_12</vt:lpwstr>
  </property>
</Properties>
</file>